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2496D">
        <w:rPr>
          <w:rStyle w:val="Style135ptItalique"/>
          <w:rFonts w:asciiTheme="minorHAnsi" w:hAnsiTheme="minorHAnsi"/>
          <w:i w:val="0"/>
          <w:sz w:val="22"/>
          <w:szCs w:val="22"/>
        </w:rPr>
      </w:r>
      <w:r w:rsidR="0082496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2496D">
        <w:rPr>
          <w:rStyle w:val="Style135ptItalique"/>
          <w:rFonts w:asciiTheme="minorHAnsi" w:hAnsiTheme="minorHAnsi"/>
          <w:i w:val="0"/>
          <w:sz w:val="22"/>
          <w:szCs w:val="22"/>
        </w:rPr>
      </w:r>
      <w:r w:rsidR="0082496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2496D">
        <w:rPr>
          <w:rStyle w:val="Style135ptItalique"/>
          <w:rFonts w:asciiTheme="minorHAnsi" w:hAnsiTheme="minorHAnsi"/>
          <w:i w:val="0"/>
          <w:sz w:val="22"/>
          <w:szCs w:val="22"/>
        </w:rPr>
      </w:r>
      <w:r w:rsidR="0082496D">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2496D">
        <w:rPr>
          <w:rStyle w:val="Style135pt"/>
          <w:rFonts w:asciiTheme="minorHAnsi" w:hAnsiTheme="minorHAnsi"/>
          <w:sz w:val="22"/>
          <w:szCs w:val="22"/>
        </w:rPr>
      </w:r>
      <w:r w:rsidR="0082496D">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82496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82496D" w:rsidRPr="00105EE9">
          <w:rPr>
            <w:rStyle w:val="Lienhypertexte"/>
            <w:rFonts w:asciiTheme="minorHAnsi" w:hAnsiTheme="minorHAnsi"/>
            <w:color w:val="0563C1"/>
          </w:rPr>
          <w:t>Directeur.general@clavier.be</w:t>
        </w:r>
      </w:hyperlink>
      <w:r w:rsidR="0082496D">
        <w:t xml:space="preserve"> </w:t>
      </w:r>
      <w:r w:rsidR="0082496D" w:rsidRPr="00E358A5">
        <w:rPr>
          <w:rStyle w:val="Style135pt"/>
          <w:rFonts w:asciiTheme="minorHAnsi" w:hAnsiTheme="minorHAnsi"/>
          <w:iCs/>
          <w:sz w:val="22"/>
        </w:rPr>
        <w:t>ou à l’adresse postale suivante :</w:t>
      </w:r>
      <w:r w:rsidR="0082496D">
        <w:rPr>
          <w:rStyle w:val="Style135pt"/>
          <w:rFonts w:asciiTheme="minorHAnsi" w:hAnsiTheme="minorHAnsi"/>
          <w:iCs/>
          <w:sz w:val="22"/>
        </w:rPr>
        <w:t xml:space="preserve"> Administration communale de Clavier – Directeur général, rue </w:t>
      </w:r>
      <w:proofErr w:type="spellStart"/>
      <w:r w:rsidR="0082496D">
        <w:rPr>
          <w:rStyle w:val="Style135pt"/>
          <w:rFonts w:asciiTheme="minorHAnsi" w:hAnsiTheme="minorHAnsi"/>
          <w:iCs/>
          <w:sz w:val="22"/>
        </w:rPr>
        <w:t>Forville</w:t>
      </w:r>
      <w:proofErr w:type="spellEnd"/>
      <w:r w:rsidR="0082496D">
        <w:rPr>
          <w:rStyle w:val="Style135pt"/>
          <w:rFonts w:asciiTheme="minorHAnsi" w:hAnsiTheme="minorHAnsi"/>
          <w:iCs/>
          <w:sz w:val="22"/>
        </w:rPr>
        <w:t>, 1 à 4560 Clavier</w:t>
      </w:r>
      <w:r w:rsidR="0082496D">
        <w:rPr>
          <w:rStyle w:val="Style135pt"/>
          <w:rFonts w:asciiTheme="minorHAnsi" w:hAnsiTheme="minorHAnsi"/>
          <w:iCs/>
          <w:sz w:val="22"/>
        </w:rPr>
        <w:t>.</w:t>
      </w:r>
      <w:bookmarkStart w:id="3" w:name="_GoBack"/>
      <w:bookmarkEnd w:id="3"/>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2496D"/>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C4654"/>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BBE69"/>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eur.general@clavier.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3126</Words>
  <Characters>17196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dcterms:created xsi:type="dcterms:W3CDTF">2019-11-19T10:35:00Z</dcterms:created>
  <dcterms:modified xsi:type="dcterms:W3CDTF">2019-12-03T11:52:00Z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